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B47" w:rsidRPr="00287B47" w:rsidRDefault="00F0541F" w:rsidP="00D8552B">
      <w:pPr>
        <w:pBdr>
          <w:top w:val="thinThickSmallGap" w:sz="24" w:space="1" w:color="70AD47" w:themeColor="accent6"/>
          <w:left w:val="thinThickSmallGap" w:sz="24" w:space="4" w:color="70AD47" w:themeColor="accent6"/>
          <w:bottom w:val="thickThinSmallGap" w:sz="24" w:space="1" w:color="70AD47" w:themeColor="accent6"/>
          <w:right w:val="thickThinSmallGap" w:sz="24" w:space="4" w:color="70AD47" w:themeColor="accent6"/>
        </w:pBdr>
        <w:rPr>
          <w:b/>
          <w:sz w:val="24"/>
          <w:szCs w:val="24"/>
        </w:rPr>
      </w:pPr>
      <w:r w:rsidRPr="00287B47">
        <w:rPr>
          <w:b/>
          <w:noProof/>
          <w:sz w:val="24"/>
          <w:szCs w:val="24"/>
        </w:rPr>
        <w:drawing>
          <wp:anchor distT="0" distB="0" distL="114300" distR="114300" simplePos="0" relativeHeight="251659264" behindDoc="0" locked="0" layoutInCell="1" allowOverlap="1" wp14:anchorId="0645E352" wp14:editId="422E8174">
            <wp:simplePos x="0" y="0"/>
            <wp:positionH relativeFrom="column">
              <wp:posOffset>-47625</wp:posOffset>
            </wp:positionH>
            <wp:positionV relativeFrom="paragraph">
              <wp:posOffset>9525</wp:posOffset>
            </wp:positionV>
            <wp:extent cx="1333500" cy="1276350"/>
            <wp:effectExtent l="0" t="0" r="0" b="0"/>
            <wp:wrapSquare wrapText="bothSides"/>
            <wp:docPr id="3" name="Picture 2" descr="Reli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i Logo jpg"/>
                    <pic:cNvPicPr>
                      <a:picLocks noChangeAspect="1" noChangeArrowheads="1"/>
                    </pic:cNvPicPr>
                  </pic:nvPicPr>
                  <pic:blipFill>
                    <a:blip r:embed="rId5" cstate="print"/>
                    <a:srcRect/>
                    <a:stretch>
                      <a:fillRect/>
                    </a:stretch>
                  </pic:blipFill>
                  <pic:spPr bwMode="auto">
                    <a:xfrm>
                      <a:off x="0" y="0"/>
                      <a:ext cx="1333500" cy="1276350"/>
                    </a:xfrm>
                    <a:prstGeom prst="rect">
                      <a:avLst/>
                    </a:prstGeom>
                    <a:noFill/>
                    <a:ln w="9525">
                      <a:noFill/>
                      <a:miter lim="800000"/>
                      <a:headEnd/>
                      <a:tailEnd/>
                    </a:ln>
                  </pic:spPr>
                </pic:pic>
              </a:graphicData>
            </a:graphic>
            <wp14:sizeRelV relativeFrom="margin">
              <wp14:pctHeight>0</wp14:pctHeight>
            </wp14:sizeRelV>
          </wp:anchor>
        </w:drawing>
      </w:r>
      <w:r w:rsidR="00287B47" w:rsidRPr="00287B47">
        <w:rPr>
          <w:b/>
          <w:sz w:val="24"/>
          <w:szCs w:val="24"/>
        </w:rPr>
        <w:t>RELI CO-OPERATIVE SAVINGS AND CREDIT SOCIETY LIMITED</w:t>
      </w:r>
    </w:p>
    <w:p w:rsidR="00F0541F" w:rsidRPr="00287B47" w:rsidRDefault="00287B47">
      <w:pPr>
        <w:rPr>
          <w:b/>
          <w:sz w:val="24"/>
          <w:szCs w:val="24"/>
        </w:rPr>
      </w:pPr>
      <w:r w:rsidRPr="00287B47">
        <w:rPr>
          <w:b/>
          <w:sz w:val="24"/>
          <w:szCs w:val="24"/>
        </w:rPr>
        <w:t>P.O BOX 55541- 00200 NAIROBI, KENYA</w:t>
      </w:r>
    </w:p>
    <w:p w:rsidR="00287B47" w:rsidRPr="00287B47" w:rsidRDefault="00287B47">
      <w:pPr>
        <w:rPr>
          <w:b/>
          <w:sz w:val="24"/>
          <w:szCs w:val="24"/>
        </w:rPr>
      </w:pPr>
      <w:r w:rsidRPr="00287B47">
        <w:rPr>
          <w:b/>
          <w:sz w:val="24"/>
          <w:szCs w:val="24"/>
        </w:rPr>
        <w:t>Tel. 0727 796323 / 0729 210867. Email: info@relisacco.co.ke</w:t>
      </w:r>
    </w:p>
    <w:p w:rsidR="00087BD5" w:rsidRPr="00A34C99" w:rsidRDefault="00087BD5">
      <w:pPr>
        <w:rPr>
          <w:b/>
          <w:color w:val="FFFFFF" w:themeColor="background1"/>
          <w:sz w:val="28"/>
          <w:szCs w:val="28"/>
          <w:u w:val="single"/>
        </w:rPr>
      </w:pPr>
      <w:r w:rsidRPr="00A34C99">
        <w:rPr>
          <w:b/>
          <w:color w:val="FFFFFF" w:themeColor="background1"/>
          <w:sz w:val="28"/>
          <w:szCs w:val="28"/>
          <w:highlight w:val="darkGreen"/>
          <w:u w:val="single"/>
        </w:rPr>
        <w:t>AUTHORIZATION TO DEDUCT FROM MY SALARY</w:t>
      </w:r>
      <w:r w:rsidR="008023B8" w:rsidRPr="00A34C99">
        <w:rPr>
          <w:b/>
          <w:color w:val="FFFFFF" w:themeColor="background1"/>
          <w:sz w:val="28"/>
          <w:szCs w:val="28"/>
          <w:u w:val="single"/>
        </w:rPr>
        <w:t xml:space="preserve"> </w:t>
      </w:r>
    </w:p>
    <w:p w:rsidR="00F66291" w:rsidRDefault="00F66291">
      <w:pPr>
        <w:rPr>
          <w:b/>
          <w:sz w:val="28"/>
          <w:szCs w:val="28"/>
          <w:u w:val="single"/>
        </w:rPr>
      </w:pPr>
    </w:p>
    <w:p w:rsidR="00423CD0" w:rsidRDefault="00423CD0">
      <w:pPr>
        <w:rPr>
          <w:b/>
        </w:rPr>
      </w:pPr>
      <w:r w:rsidRPr="00D8552B">
        <w:rPr>
          <w:b/>
        </w:rPr>
        <w:t>NAME………………………………………………</w:t>
      </w:r>
      <w:r w:rsidR="00D8552B">
        <w:rPr>
          <w:b/>
        </w:rPr>
        <w:t>………………………………………………………………………………</w:t>
      </w:r>
      <w:r w:rsidRPr="00D8552B">
        <w:rPr>
          <w:b/>
        </w:rPr>
        <w:t>…</w:t>
      </w:r>
      <w:r w:rsidR="00056312">
        <w:rPr>
          <w:b/>
        </w:rPr>
        <w:t>………………</w:t>
      </w:r>
    </w:p>
    <w:p w:rsidR="00056312" w:rsidRDefault="00056312">
      <w:pPr>
        <w:rPr>
          <w:b/>
        </w:rPr>
      </w:pPr>
      <w:r>
        <w:rPr>
          <w:b/>
        </w:rPr>
        <w:t>EMPLOYER…………………………………………………………………………………………………………………………………………..</w:t>
      </w:r>
    </w:p>
    <w:p w:rsidR="00423CD0" w:rsidRPr="00D8552B" w:rsidRDefault="00AD58BE">
      <w:pPr>
        <w:rPr>
          <w:b/>
        </w:rPr>
      </w:pPr>
      <w:r w:rsidRPr="00D8552B">
        <w:rPr>
          <w:b/>
        </w:rPr>
        <w:t>DEPARTMENT…………………………………………..…………………</w:t>
      </w:r>
      <w:r w:rsidR="00D8552B">
        <w:rPr>
          <w:b/>
        </w:rPr>
        <w:t>WORK STATION………………………………………………</w:t>
      </w:r>
    </w:p>
    <w:p w:rsidR="00087BD5" w:rsidRDefault="00087BD5" w:rsidP="00423CD0">
      <w:pPr>
        <w:rPr>
          <w:b/>
        </w:rPr>
      </w:pPr>
      <w:r w:rsidRPr="00D8552B">
        <w:rPr>
          <w:b/>
        </w:rPr>
        <w:t>Employment / Check No…………………………………………</w:t>
      </w:r>
      <w:r w:rsidR="0036516D">
        <w:rPr>
          <w:b/>
        </w:rPr>
        <w:t xml:space="preserve"> Designation…………………………………………………………</w:t>
      </w:r>
    </w:p>
    <w:p w:rsidR="0036516D" w:rsidRDefault="0036516D" w:rsidP="00423CD0">
      <w:pPr>
        <w:rPr>
          <w:b/>
        </w:rPr>
      </w:pPr>
      <w:r>
        <w:rPr>
          <w:b/>
        </w:rPr>
        <w:t>Mobile No ……………………………………………………………… Date …………………………………………………………………..</w:t>
      </w:r>
    </w:p>
    <w:p w:rsidR="0036516D" w:rsidRDefault="0036516D" w:rsidP="00423CD0">
      <w:pPr>
        <w:rPr>
          <w:b/>
        </w:rPr>
      </w:pPr>
    </w:p>
    <w:p w:rsidR="0036516D" w:rsidRPr="00D8552B" w:rsidRDefault="0036516D" w:rsidP="00423CD0">
      <w:pPr>
        <w:rPr>
          <w:b/>
        </w:rPr>
      </w:pPr>
    </w:p>
    <w:tbl>
      <w:tblPr>
        <w:tblStyle w:val="TableGrid"/>
        <w:tblW w:w="0" w:type="auto"/>
        <w:tblLook w:val="04A0" w:firstRow="1" w:lastRow="0" w:firstColumn="1" w:lastColumn="0" w:noHBand="0" w:noVBand="1"/>
      </w:tblPr>
      <w:tblGrid>
        <w:gridCol w:w="1957"/>
        <w:gridCol w:w="1458"/>
        <w:gridCol w:w="1800"/>
      </w:tblGrid>
      <w:tr w:rsidR="002F2F56" w:rsidTr="00F66291">
        <w:tc>
          <w:tcPr>
            <w:tcW w:w="1957" w:type="dxa"/>
          </w:tcPr>
          <w:p w:rsidR="002F2F56" w:rsidRPr="00D8552B" w:rsidRDefault="002F2F56" w:rsidP="00423CD0">
            <w:pPr>
              <w:rPr>
                <w:b/>
              </w:rPr>
            </w:pPr>
            <w:r w:rsidRPr="00D8552B">
              <w:rPr>
                <w:b/>
              </w:rPr>
              <w:t>Type of deduction</w:t>
            </w:r>
            <w:r>
              <w:rPr>
                <w:b/>
              </w:rPr>
              <w:t xml:space="preserve"> (for loans and advances only)</w:t>
            </w:r>
          </w:p>
        </w:tc>
        <w:tc>
          <w:tcPr>
            <w:tcW w:w="1458" w:type="dxa"/>
          </w:tcPr>
          <w:p w:rsidR="002F2F56" w:rsidRPr="00D8552B" w:rsidRDefault="002F2F56" w:rsidP="00423CD0">
            <w:pPr>
              <w:rPr>
                <w:b/>
              </w:rPr>
            </w:pPr>
            <w:r>
              <w:rPr>
                <w:b/>
              </w:rPr>
              <w:t>Please tick where appropriate</w:t>
            </w:r>
          </w:p>
        </w:tc>
        <w:tc>
          <w:tcPr>
            <w:tcW w:w="1800" w:type="dxa"/>
          </w:tcPr>
          <w:p w:rsidR="002F2F56" w:rsidRDefault="002F2F56" w:rsidP="00423CD0">
            <w:pPr>
              <w:rPr>
                <w:b/>
              </w:rPr>
            </w:pPr>
            <w:r>
              <w:rPr>
                <w:b/>
              </w:rPr>
              <w:t>Amount applied</w:t>
            </w:r>
          </w:p>
        </w:tc>
      </w:tr>
      <w:tr w:rsidR="002F2F56" w:rsidTr="00F66291">
        <w:trPr>
          <w:trHeight w:val="440"/>
        </w:trPr>
        <w:tc>
          <w:tcPr>
            <w:tcW w:w="1957" w:type="dxa"/>
          </w:tcPr>
          <w:p w:rsidR="002F2F56" w:rsidRDefault="00F66291" w:rsidP="00423CD0">
            <w:r>
              <w:t>Advance</w:t>
            </w:r>
          </w:p>
        </w:tc>
        <w:tc>
          <w:tcPr>
            <w:tcW w:w="1458" w:type="dxa"/>
          </w:tcPr>
          <w:p w:rsidR="002F2F56" w:rsidRDefault="002F2F56" w:rsidP="00423CD0"/>
        </w:tc>
        <w:tc>
          <w:tcPr>
            <w:tcW w:w="1800" w:type="dxa"/>
          </w:tcPr>
          <w:p w:rsidR="002F2F56" w:rsidRDefault="002F2F56" w:rsidP="00423CD0"/>
        </w:tc>
      </w:tr>
      <w:tr w:rsidR="002F2F56" w:rsidTr="00F66291">
        <w:trPr>
          <w:trHeight w:val="422"/>
        </w:trPr>
        <w:tc>
          <w:tcPr>
            <w:tcW w:w="1957" w:type="dxa"/>
          </w:tcPr>
          <w:p w:rsidR="002F2F56" w:rsidRDefault="00F66291" w:rsidP="00423CD0">
            <w:r>
              <w:t>Loan</w:t>
            </w:r>
          </w:p>
        </w:tc>
        <w:tc>
          <w:tcPr>
            <w:tcW w:w="1458" w:type="dxa"/>
          </w:tcPr>
          <w:p w:rsidR="002F2F56" w:rsidRDefault="002F2F56" w:rsidP="00423CD0"/>
        </w:tc>
        <w:tc>
          <w:tcPr>
            <w:tcW w:w="1800" w:type="dxa"/>
          </w:tcPr>
          <w:p w:rsidR="002F2F56" w:rsidRDefault="002F2F56" w:rsidP="00423CD0"/>
        </w:tc>
      </w:tr>
      <w:tr w:rsidR="002F2F56" w:rsidTr="00F66291">
        <w:trPr>
          <w:trHeight w:val="773"/>
        </w:trPr>
        <w:tc>
          <w:tcPr>
            <w:tcW w:w="1957" w:type="dxa"/>
          </w:tcPr>
          <w:p w:rsidR="002F2F56" w:rsidRDefault="002F2F56" w:rsidP="00423CD0">
            <w:r>
              <w:t>Others (specify)</w:t>
            </w:r>
          </w:p>
          <w:p w:rsidR="002F2F56" w:rsidRDefault="002F2F56" w:rsidP="00423CD0"/>
        </w:tc>
        <w:tc>
          <w:tcPr>
            <w:tcW w:w="1458" w:type="dxa"/>
          </w:tcPr>
          <w:p w:rsidR="002F2F56" w:rsidRDefault="002F2F56" w:rsidP="00423CD0"/>
        </w:tc>
        <w:tc>
          <w:tcPr>
            <w:tcW w:w="1800" w:type="dxa"/>
          </w:tcPr>
          <w:p w:rsidR="002F2F56" w:rsidRDefault="002F2F56" w:rsidP="00423CD0"/>
        </w:tc>
      </w:tr>
    </w:tbl>
    <w:p w:rsidR="00D8552B" w:rsidRDefault="00D8552B" w:rsidP="00423CD0"/>
    <w:p w:rsidR="00087BD5" w:rsidRDefault="002F2F56" w:rsidP="00F66291">
      <w:pPr>
        <w:pBdr>
          <w:bottom w:val="single" w:sz="4" w:space="1" w:color="auto"/>
        </w:pBdr>
      </w:pPr>
      <w:r>
        <w:t>I………………………………………………………</w:t>
      </w:r>
      <w:r w:rsidR="00160131">
        <w:t>….I.D No………………………………………</w:t>
      </w:r>
      <w:r w:rsidR="00A27EA7">
        <w:t xml:space="preserve">do confirm that I have taken a loan / advance </w:t>
      </w:r>
      <w:r>
        <w:t xml:space="preserve">with Reli </w:t>
      </w:r>
      <w:proofErr w:type="spellStart"/>
      <w:r>
        <w:t>sacco</w:t>
      </w:r>
      <w:proofErr w:type="spellEnd"/>
      <w:r>
        <w:t xml:space="preserve"> amounting to KSH………………………. Repayable in ……………… months. I </w:t>
      </w:r>
      <w:r w:rsidR="00160131">
        <w:t>hereby authorize my employer to make the above deductions from my salary</w:t>
      </w:r>
      <w:r w:rsidR="00CD22B2">
        <w:t xml:space="preserve"> / pension in accordance with the above terms. I understand and agree that I am res</w:t>
      </w:r>
      <w:r>
        <w:t xml:space="preserve">ponsible for the </w:t>
      </w:r>
      <w:r w:rsidR="0036516D">
        <w:t>above deductions</w:t>
      </w:r>
      <w:r w:rsidR="00CD22B2">
        <w:t xml:space="preserve"> as specified in this document. This authority is irrevocable and is to be used for deduction until the amount loaned to me plus interest is fully recovered and can only be revoked by a written authority from </w:t>
      </w:r>
      <w:r w:rsidR="00F0541F">
        <w:t>the said society.</w:t>
      </w:r>
    </w:p>
    <w:p w:rsidR="00F0541F" w:rsidRDefault="00F0541F" w:rsidP="00423CD0">
      <w:r>
        <w:t>Given under my hand this……………………….day of…………………………20………….</w:t>
      </w:r>
    </w:p>
    <w:p w:rsidR="00D8552B" w:rsidRDefault="00F0541F" w:rsidP="00423CD0">
      <w:r>
        <w:t>Name……………………………………………………………….I.D No…………………………………Signature…………………………….</w:t>
      </w:r>
    </w:p>
    <w:p w:rsidR="002F2F56" w:rsidRPr="00A34C99" w:rsidRDefault="00F0541F" w:rsidP="00423CD0">
      <w:pPr>
        <w:rPr>
          <w:color w:val="FFFFFF" w:themeColor="background1"/>
        </w:rPr>
      </w:pPr>
      <w:r w:rsidRPr="00A34C99">
        <w:rPr>
          <w:b/>
          <w:color w:val="FFFFFF" w:themeColor="background1"/>
          <w:highlight w:val="darkGreen"/>
          <w:u w:val="single"/>
        </w:rPr>
        <w:t>Important note to members</w:t>
      </w:r>
      <w:r w:rsidR="002F2F56" w:rsidRPr="00A34C99">
        <w:rPr>
          <w:color w:val="FFFFFF" w:themeColor="background1"/>
        </w:rPr>
        <w:t xml:space="preserve"> </w:t>
      </w:r>
    </w:p>
    <w:p w:rsidR="00A27EA7" w:rsidRPr="00423CD0" w:rsidRDefault="002F2F56" w:rsidP="00423CD0">
      <w:r>
        <w:t>The above a</w:t>
      </w:r>
      <w:r w:rsidR="00A27EA7">
        <w:t xml:space="preserve">uthorized deductions will be based on the </w:t>
      </w:r>
      <w:r w:rsidRPr="002F2F56">
        <w:rPr>
          <w:b/>
        </w:rPr>
        <w:t>AMOUNT</w:t>
      </w:r>
      <w:r w:rsidR="00A27EA7" w:rsidRPr="002F2F56">
        <w:rPr>
          <w:b/>
        </w:rPr>
        <w:t xml:space="preserve"> APPROVED</w:t>
      </w:r>
      <w:r w:rsidR="00A27EA7">
        <w:t>.</w:t>
      </w:r>
    </w:p>
    <w:sectPr w:rsidR="00A27EA7" w:rsidRPr="00423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D0"/>
    <w:rsid w:val="00056312"/>
    <w:rsid w:val="00087BD5"/>
    <w:rsid w:val="00160131"/>
    <w:rsid w:val="00287B47"/>
    <w:rsid w:val="00292128"/>
    <w:rsid w:val="002F2F56"/>
    <w:rsid w:val="0036516D"/>
    <w:rsid w:val="00423CD0"/>
    <w:rsid w:val="008023B8"/>
    <w:rsid w:val="00934826"/>
    <w:rsid w:val="0094499B"/>
    <w:rsid w:val="00A27EA7"/>
    <w:rsid w:val="00A34C99"/>
    <w:rsid w:val="00AD58BE"/>
    <w:rsid w:val="00CD22B2"/>
    <w:rsid w:val="00D8552B"/>
    <w:rsid w:val="00DC45D0"/>
    <w:rsid w:val="00F0541F"/>
    <w:rsid w:val="00F66291"/>
    <w:rsid w:val="00F904D6"/>
    <w:rsid w:val="00FD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30333-54D5-475B-8852-4359E7F7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4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B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70AD7-4CA8-4FFA-B9E5-3A3D0C1F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kasyoki</dc:creator>
  <cp:keywords/>
  <dc:description/>
  <cp:lastModifiedBy>sammy kasyoki</cp:lastModifiedBy>
  <cp:revision>7</cp:revision>
  <dcterms:created xsi:type="dcterms:W3CDTF">2021-11-19T09:23:00Z</dcterms:created>
  <dcterms:modified xsi:type="dcterms:W3CDTF">2022-04-22T07:36:00Z</dcterms:modified>
</cp:coreProperties>
</file>